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0CE43" w14:textId="77777777" w:rsidR="008E712E" w:rsidRDefault="008E712E">
      <w:pPr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hr-HR"/>
        </w:rPr>
      </w:pPr>
    </w:p>
    <w:p w14:paraId="2C85E471" w14:textId="77777777" w:rsidR="008E712E" w:rsidRDefault="00000000">
      <w:pPr>
        <w:spacing w:after="0"/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noProof/>
          <w:lang w:eastAsia="hr-HR"/>
        </w:rPr>
        <w:drawing>
          <wp:inline distT="0" distB="0" distL="0" distR="0" wp14:anchorId="19368814" wp14:editId="5C0F1A11">
            <wp:extent cx="495303" cy="647696"/>
            <wp:effectExtent l="0" t="0" r="0" b="4"/>
            <wp:docPr id="51688905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</w:p>
    <w:p w14:paraId="27997F85" w14:textId="77777777" w:rsidR="008E712E" w:rsidRDefault="00000000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REPUBLIKA HRVATSKA</w:t>
      </w:r>
    </w:p>
    <w:p w14:paraId="46BDDB32" w14:textId="77777777" w:rsidR="008E712E" w:rsidRDefault="00000000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ŠIBENSKO-KNINSKA ŽUPANIJA</w:t>
      </w:r>
    </w:p>
    <w:p w14:paraId="7C8EEABF" w14:textId="77777777" w:rsidR="008E712E" w:rsidRDefault="008E712E">
      <w:pPr>
        <w:spacing w:after="0"/>
      </w:pPr>
    </w:p>
    <w:p w14:paraId="11D09C92" w14:textId="77777777" w:rsidR="008E712E" w:rsidRDefault="00000000"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0" wp14:anchorId="4A67DDDC" wp14:editId="0DB7190A">
            <wp:simplePos x="0" y="0"/>
            <wp:positionH relativeFrom="column">
              <wp:posOffset>-4443</wp:posOffset>
            </wp:positionH>
            <wp:positionV relativeFrom="paragraph">
              <wp:posOffset>-1901</wp:posOffset>
            </wp:positionV>
            <wp:extent cx="390521" cy="523878"/>
            <wp:effectExtent l="0" t="0" r="0" b="9522"/>
            <wp:wrapTight wrapText="right">
              <wp:wrapPolygon edited="0">
                <wp:start x="0" y="0"/>
                <wp:lineTo x="0" y="20422"/>
                <wp:lineTo x="20052" y="20422"/>
                <wp:lineTo x="20052" y="0"/>
                <wp:lineTo x="0" y="0"/>
              </wp:wrapPolygon>
            </wp:wrapTight>
            <wp:docPr id="10033115" name="Slika 2" descr="Slika na kojoj se prikazuje tekst, skeč, simbol, ukrasni isječci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1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G R A D   Š I B E N I K</w:t>
      </w:r>
      <w:r>
        <w:rPr>
          <w:rFonts w:ascii="Times New Roman" w:hAnsi="Times New Roman"/>
          <w:b/>
        </w:rPr>
        <w:br/>
        <w:t xml:space="preserve">         </w:t>
      </w:r>
      <w:r>
        <w:rPr>
          <w:rFonts w:ascii="Times New Roman" w:hAnsi="Times New Roman"/>
          <w:b/>
          <w:sz w:val="20"/>
          <w:szCs w:val="20"/>
        </w:rPr>
        <w:t>Gradonačelnik</w:t>
      </w:r>
    </w:p>
    <w:p w14:paraId="0B135832" w14:textId="77777777" w:rsidR="008E712E" w:rsidRDefault="008E712E">
      <w:pPr>
        <w:spacing w:after="0"/>
        <w:rPr>
          <w:rFonts w:ascii="Times New Roman" w:hAnsi="Times New Roman"/>
          <w:b/>
          <w:lang w:val="es-AR"/>
        </w:rPr>
      </w:pPr>
    </w:p>
    <w:p w14:paraId="002B30C3" w14:textId="77777777" w:rsidR="008E712E" w:rsidRDefault="00000000">
      <w:pPr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KLASA: 112-10/24-01/12</w:t>
      </w:r>
    </w:p>
    <w:p w14:paraId="13FA5DF8" w14:textId="77777777" w:rsidR="008E712E" w:rsidRDefault="00000000">
      <w:pPr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URBROJ: 2182-1-03/1-24-9</w:t>
      </w:r>
    </w:p>
    <w:p w14:paraId="06F39E42" w14:textId="77777777" w:rsidR="008E712E" w:rsidRDefault="00000000">
      <w:pPr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Šibenik, 27. lipnja 2024.</w:t>
      </w:r>
    </w:p>
    <w:p w14:paraId="4B0AFD6F" w14:textId="77777777" w:rsidR="008E712E" w:rsidRDefault="008E712E">
      <w:pPr>
        <w:spacing w:after="0" w:line="300" w:lineRule="atLeast"/>
        <w:textAlignment w:val="baseline"/>
        <w:rPr>
          <w:rFonts w:ascii="Times New Roman" w:eastAsia="Times New Roman" w:hAnsi="Times New Roman"/>
          <w:color w:val="333333"/>
          <w:lang w:eastAsia="hr-HR"/>
        </w:rPr>
      </w:pPr>
    </w:p>
    <w:p w14:paraId="7FA964D7" w14:textId="77777777" w:rsidR="008E712E" w:rsidRDefault="00000000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  <w:r>
        <w:rPr>
          <w:rFonts w:ascii="Times New Roman" w:eastAsia="Times New Roman" w:hAnsi="Times New Roman"/>
          <w:color w:val="333333"/>
          <w:lang w:eastAsia="hr-HR"/>
        </w:rPr>
        <w:t>Gradonačelnik Grada Šibenika, na temelju čl. 24. st. 5., članka 28. st. 3. i čl. 29. st. 3. Zakona o službenicima i namještenicima u lokalnoj i područnoj (regionalnoj) samoupravi ("Narodne novine", broj 86/08, 61/11, 4/18, 96/18 i 112/19), donosi</w:t>
      </w:r>
    </w:p>
    <w:p w14:paraId="208E9680" w14:textId="77777777" w:rsidR="008E712E" w:rsidRDefault="008E712E">
      <w:pPr>
        <w:spacing w:after="0" w:line="300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</w:p>
    <w:p w14:paraId="193072DC" w14:textId="77777777" w:rsidR="008E712E" w:rsidRDefault="00000000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333333"/>
          <w:lang w:eastAsia="hr-HR"/>
        </w:rPr>
      </w:pPr>
      <w:r>
        <w:rPr>
          <w:rFonts w:ascii="Times New Roman" w:eastAsia="Times New Roman" w:hAnsi="Times New Roman"/>
          <w:b/>
          <w:bCs/>
          <w:color w:val="333333"/>
          <w:lang w:eastAsia="hr-HR"/>
        </w:rPr>
        <w:t>ODLUKU</w:t>
      </w:r>
      <w:r>
        <w:rPr>
          <w:rFonts w:ascii="Times New Roman" w:eastAsia="Times New Roman" w:hAnsi="Times New Roman"/>
          <w:b/>
          <w:bCs/>
          <w:color w:val="333333"/>
          <w:lang w:eastAsia="hr-HR"/>
        </w:rPr>
        <w:br/>
        <w:t>o poništenju Javnog poziva</w:t>
      </w:r>
    </w:p>
    <w:p w14:paraId="72B32AE6" w14:textId="77777777" w:rsidR="008E712E" w:rsidRDefault="008E712E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333333"/>
          <w:lang w:eastAsia="hr-HR"/>
        </w:rPr>
      </w:pPr>
    </w:p>
    <w:p w14:paraId="5E81B69C" w14:textId="77777777" w:rsidR="008E712E" w:rsidRDefault="00000000">
      <w:pPr>
        <w:spacing w:after="30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  <w:r>
        <w:rPr>
          <w:rFonts w:ascii="Times New Roman" w:eastAsia="Times New Roman" w:hAnsi="Times New Roman"/>
          <w:color w:val="333333"/>
          <w:lang w:eastAsia="hr-HR"/>
        </w:rPr>
        <w:t>Poništava se Javni poziv (KLASA: 112-10/24-01/12, URBROJ: 2182-1-03/1-24-1) za prijam - 5 izvršitelja/</w:t>
      </w:r>
      <w:proofErr w:type="spellStart"/>
      <w:r>
        <w:rPr>
          <w:rFonts w:ascii="Times New Roman" w:eastAsia="Times New Roman" w:hAnsi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/>
          <w:color w:val="333333"/>
          <w:lang w:eastAsia="hr-HR"/>
        </w:rPr>
        <w:t xml:space="preserve"> u Programu zapošljavanja osoba u Javnim radovima na području Grada Šibenika u 2024. godini.</w:t>
      </w:r>
    </w:p>
    <w:p w14:paraId="31475EA8" w14:textId="77777777" w:rsidR="008E712E" w:rsidRDefault="00000000">
      <w:pPr>
        <w:spacing w:after="30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  <w:r>
        <w:rPr>
          <w:rFonts w:ascii="Times New Roman" w:eastAsia="Times New Roman" w:hAnsi="Times New Roman"/>
          <w:color w:val="333333"/>
          <w:lang w:eastAsia="hr-HR"/>
        </w:rPr>
        <w:t>Javni poziv je objavljen u Hrvatskom zavodu za zapošljavanje, Područnoj službi u Šibeniku dana 27. svibnja 2024. godine.</w:t>
      </w:r>
    </w:p>
    <w:p w14:paraId="1A0720A9" w14:textId="77777777" w:rsidR="008E712E" w:rsidRDefault="00000000">
      <w:pPr>
        <w:spacing w:after="30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  <w:r>
        <w:rPr>
          <w:rFonts w:ascii="Times New Roman" w:eastAsia="Times New Roman" w:hAnsi="Times New Roman"/>
          <w:color w:val="333333"/>
          <w:lang w:eastAsia="hr-HR"/>
        </w:rPr>
        <w:t>Sukladno članku 24. stavku 5. Zakona o službenicima i namještenicima u lokalnoj i područnoj (regionalnoj) samoupravi ("Narodne novine", broj 86/08, 61/11, 4/18 i 112/19), protiv ove Odluke nije dopušteno podnošenje pravnih lijekova. Odluka se dostavlja svim kandidatima prijavljenim na Javni poziv.</w:t>
      </w:r>
    </w:p>
    <w:p w14:paraId="1E7CADC4" w14:textId="77777777" w:rsidR="008E712E" w:rsidRDefault="00000000">
      <w:pPr>
        <w:spacing w:after="0" w:line="300" w:lineRule="atLeast"/>
        <w:jc w:val="both"/>
        <w:textAlignment w:val="baseline"/>
      </w:pPr>
      <w:r>
        <w:rPr>
          <w:rFonts w:ascii="Times New Roman" w:eastAsia="Times New Roman" w:hAnsi="Times New Roman"/>
          <w:color w:val="333333"/>
          <w:lang w:eastAsia="hr-HR"/>
        </w:rPr>
        <w:t>Ova Odluka objavit će se u Hrvatskom zavodu za zapošljavanje, Područnoj službi u Šibeniku i na web stranici Grada Šibenika </w:t>
      </w:r>
      <w:hyperlink r:id="rId8" w:history="1">
        <w:r>
          <w:rPr>
            <w:rStyle w:val="Hiperveza"/>
            <w:rFonts w:ascii="Times New Roman" w:eastAsia="Times New Roman" w:hAnsi="Times New Roman"/>
            <w:lang w:eastAsia="hr-HR"/>
          </w:rPr>
          <w:t>www.sibenik.hr</w:t>
        </w:r>
      </w:hyperlink>
      <w:r>
        <w:rPr>
          <w:rFonts w:ascii="Times New Roman" w:eastAsia="Times New Roman" w:hAnsi="Times New Roman"/>
          <w:color w:val="333333"/>
          <w:lang w:eastAsia="hr-HR"/>
        </w:rPr>
        <w:t>.</w:t>
      </w:r>
    </w:p>
    <w:p w14:paraId="3022FEC9" w14:textId="77777777" w:rsidR="008E712E" w:rsidRDefault="008E712E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</w:p>
    <w:p w14:paraId="499542E8" w14:textId="77777777" w:rsidR="008E712E" w:rsidRDefault="008E712E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</w:p>
    <w:p w14:paraId="7E34889B" w14:textId="77777777" w:rsidR="008E712E" w:rsidRDefault="00000000">
      <w:pPr>
        <w:spacing w:after="0" w:line="300" w:lineRule="atLeast"/>
        <w:jc w:val="both"/>
        <w:textAlignment w:val="baseline"/>
      </w:pP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  <w:t xml:space="preserve">                              </w:t>
      </w:r>
      <w:r>
        <w:rPr>
          <w:rFonts w:ascii="Times New Roman" w:eastAsia="Times New Roman" w:hAnsi="Times New Roman"/>
          <w:b/>
          <w:color w:val="333333"/>
          <w:lang w:eastAsia="hr-HR"/>
        </w:rPr>
        <w:t>GRADONAČELNIK</w:t>
      </w:r>
    </w:p>
    <w:p w14:paraId="4069A9B4" w14:textId="77777777" w:rsidR="008E712E" w:rsidRDefault="00000000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  <w:t xml:space="preserve">                                             Željko Burić, </w:t>
      </w:r>
      <w:proofErr w:type="spellStart"/>
      <w:r>
        <w:rPr>
          <w:rFonts w:ascii="Times New Roman" w:eastAsia="Times New Roman" w:hAnsi="Times New Roman"/>
          <w:color w:val="333333"/>
          <w:lang w:eastAsia="hr-HR"/>
        </w:rPr>
        <w:t>dr.med</w:t>
      </w:r>
      <w:proofErr w:type="spellEnd"/>
      <w:r>
        <w:rPr>
          <w:rFonts w:ascii="Times New Roman" w:eastAsia="Times New Roman" w:hAnsi="Times New Roman"/>
          <w:color w:val="333333"/>
          <w:lang w:eastAsia="hr-HR"/>
        </w:rPr>
        <w:t>.</w:t>
      </w:r>
    </w:p>
    <w:p w14:paraId="30A040EC" w14:textId="77777777" w:rsidR="008E712E" w:rsidRDefault="008E712E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</w:p>
    <w:p w14:paraId="0EE7721B" w14:textId="77777777" w:rsidR="008E712E" w:rsidRDefault="00000000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  <w:r>
        <w:rPr>
          <w:rFonts w:ascii="Times New Roman" w:eastAsia="Times New Roman" w:hAnsi="Times New Roman"/>
          <w:color w:val="333333"/>
          <w:lang w:eastAsia="hr-HR"/>
        </w:rPr>
        <w:t>Dostaviti:</w:t>
      </w:r>
    </w:p>
    <w:p w14:paraId="60113D83" w14:textId="77777777" w:rsidR="008E712E" w:rsidRDefault="00000000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  <w:r>
        <w:rPr>
          <w:rFonts w:ascii="Times New Roman" w:eastAsia="Times New Roman" w:hAnsi="Times New Roman"/>
          <w:color w:val="333333"/>
          <w:lang w:eastAsia="hr-HR"/>
        </w:rPr>
        <w:t>- Hrvatski zavod za zapošljavanje</w:t>
      </w:r>
    </w:p>
    <w:p w14:paraId="1071C447" w14:textId="77777777" w:rsidR="008E712E" w:rsidRDefault="00000000">
      <w:pPr>
        <w:spacing w:after="0" w:line="300" w:lineRule="atLeast"/>
        <w:textAlignment w:val="baseline"/>
        <w:rPr>
          <w:rFonts w:ascii="Times New Roman" w:eastAsia="Times New Roman" w:hAnsi="Times New Roman"/>
          <w:color w:val="333333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Cs w:val="24"/>
          <w:lang w:eastAsia="hr-HR"/>
        </w:rPr>
        <w:t>- svim kandidatima</w:t>
      </w:r>
    </w:p>
    <w:p w14:paraId="77838AAB" w14:textId="77777777" w:rsidR="008E712E" w:rsidRDefault="00000000">
      <w:pPr>
        <w:spacing w:after="0" w:line="300" w:lineRule="atLeast"/>
        <w:textAlignment w:val="baseline"/>
      </w:pPr>
      <w:r>
        <w:rPr>
          <w:rFonts w:ascii="Times New Roman" w:eastAsia="Times New Roman" w:hAnsi="Times New Roman"/>
          <w:color w:val="333333"/>
          <w:szCs w:val="24"/>
          <w:lang w:eastAsia="hr-HR"/>
        </w:rPr>
        <w:t>- arhiva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  <w:t xml:space="preserve">       </w:t>
      </w:r>
    </w:p>
    <w:p w14:paraId="0C6BA8C7" w14:textId="77777777" w:rsidR="008E712E" w:rsidRDefault="008E712E"/>
    <w:sectPr w:rsidR="008E712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5FFFE" w14:textId="77777777" w:rsidR="0071189D" w:rsidRDefault="0071189D">
      <w:pPr>
        <w:spacing w:after="0" w:line="240" w:lineRule="auto"/>
      </w:pPr>
      <w:r>
        <w:separator/>
      </w:r>
    </w:p>
  </w:endnote>
  <w:endnote w:type="continuationSeparator" w:id="0">
    <w:p w14:paraId="667DDC5E" w14:textId="77777777" w:rsidR="0071189D" w:rsidRDefault="0071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88EF1" w14:textId="77777777" w:rsidR="0071189D" w:rsidRDefault="007118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6FFD93" w14:textId="77777777" w:rsidR="0071189D" w:rsidRDefault="0071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712E"/>
    <w:rsid w:val="0022133B"/>
    <w:rsid w:val="00475DA7"/>
    <w:rsid w:val="0071189D"/>
    <w:rsid w:val="008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564"/>
  <w15:docId w15:val="{5BEAE63D-23F8-4CB0-81A6-008BD4F2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Kulušić</dc:creator>
  <dc:description/>
  <cp:lastModifiedBy>Ivan Bašić</cp:lastModifiedBy>
  <cp:revision>2</cp:revision>
  <cp:lastPrinted>2024-06-27T08:51:00Z</cp:lastPrinted>
  <dcterms:created xsi:type="dcterms:W3CDTF">2024-06-28T08:08:00Z</dcterms:created>
  <dcterms:modified xsi:type="dcterms:W3CDTF">2024-06-28T08:08:00Z</dcterms:modified>
</cp:coreProperties>
</file>